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FC" w:rsidRDefault="000D56FC" w:rsidP="000D56FC">
      <w:pPr>
        <w:pStyle w:val="Default"/>
        <w:jc w:val="center"/>
        <w:rPr>
          <w:rFonts w:ascii="Calibri" w:hAnsi="Calibri"/>
          <w:b/>
          <w:sz w:val="28"/>
          <w:szCs w:val="28"/>
        </w:rPr>
      </w:pPr>
      <w:r w:rsidRPr="007976C4">
        <w:rPr>
          <w:rFonts w:ascii="Calibri" w:hAnsi="Calibri"/>
          <w:b/>
          <w:sz w:val="28"/>
          <w:szCs w:val="28"/>
        </w:rPr>
        <w:t>Application for Clinical Director for Primary Care Networks</w:t>
      </w:r>
    </w:p>
    <w:p w:rsidR="000D56FC" w:rsidRPr="007976C4" w:rsidRDefault="000D56FC" w:rsidP="000D56FC">
      <w:pPr>
        <w:pStyle w:val="Default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943"/>
        <w:gridCol w:w="6061"/>
      </w:tblGrid>
      <w:tr w:rsidR="000D56FC" w:rsidTr="001D34EF">
        <w:trPr>
          <w:trHeight w:val="340"/>
        </w:trPr>
        <w:tc>
          <w:tcPr>
            <w:tcW w:w="2943" w:type="dxa"/>
          </w:tcPr>
          <w:p w:rsidR="000D56FC" w:rsidRDefault="000D56FC" w:rsidP="001D34EF">
            <w:pPr>
              <w:rPr>
                <w:rFonts w:ascii="Calibri" w:hAnsi="Calibri"/>
              </w:rPr>
            </w:pPr>
            <w:r w:rsidRPr="00E73194">
              <w:rPr>
                <w:rFonts w:ascii="Calibri" w:hAnsi="Calibri"/>
              </w:rPr>
              <w:t>Name of applicant:</w:t>
            </w:r>
          </w:p>
        </w:tc>
        <w:tc>
          <w:tcPr>
            <w:tcW w:w="6061" w:type="dxa"/>
          </w:tcPr>
          <w:p w:rsidR="000D56FC" w:rsidRDefault="000D56FC" w:rsidP="001D34EF">
            <w:pPr>
              <w:rPr>
                <w:rFonts w:ascii="Calibri" w:hAnsi="Calibri"/>
              </w:rPr>
            </w:pPr>
          </w:p>
        </w:tc>
      </w:tr>
      <w:tr w:rsidR="000D56FC" w:rsidTr="001D34EF">
        <w:trPr>
          <w:trHeight w:val="340"/>
        </w:trPr>
        <w:tc>
          <w:tcPr>
            <w:tcW w:w="2943" w:type="dxa"/>
          </w:tcPr>
          <w:p w:rsidR="000D56FC" w:rsidRDefault="000D56FC" w:rsidP="001D34EF">
            <w:pPr>
              <w:rPr>
                <w:rFonts w:ascii="Calibri" w:hAnsi="Calibri"/>
              </w:rPr>
            </w:pPr>
            <w:r w:rsidRPr="00E73194">
              <w:rPr>
                <w:rFonts w:ascii="Calibri" w:hAnsi="Calibri"/>
              </w:rPr>
              <w:t>Clinical Qualifications and dates of qualification:</w:t>
            </w:r>
          </w:p>
        </w:tc>
        <w:tc>
          <w:tcPr>
            <w:tcW w:w="6061" w:type="dxa"/>
          </w:tcPr>
          <w:p w:rsidR="000D56FC" w:rsidRDefault="000D56FC" w:rsidP="001D34EF">
            <w:pPr>
              <w:rPr>
                <w:rFonts w:ascii="Calibri" w:hAnsi="Calibri"/>
              </w:rPr>
            </w:pPr>
          </w:p>
        </w:tc>
      </w:tr>
      <w:tr w:rsidR="000D56FC" w:rsidTr="001D34EF">
        <w:trPr>
          <w:trHeight w:val="340"/>
        </w:trPr>
        <w:tc>
          <w:tcPr>
            <w:tcW w:w="2943" w:type="dxa"/>
          </w:tcPr>
          <w:p w:rsidR="000D56FC" w:rsidRDefault="000D56FC" w:rsidP="001D34EF">
            <w:pPr>
              <w:rPr>
                <w:rFonts w:ascii="Calibri" w:hAnsi="Calibri"/>
              </w:rPr>
            </w:pPr>
            <w:r w:rsidRPr="00E73194">
              <w:rPr>
                <w:rFonts w:ascii="Calibri" w:hAnsi="Calibri"/>
              </w:rPr>
              <w:t>Practice Name:</w:t>
            </w:r>
          </w:p>
        </w:tc>
        <w:tc>
          <w:tcPr>
            <w:tcW w:w="6061" w:type="dxa"/>
          </w:tcPr>
          <w:p w:rsidR="000D56FC" w:rsidRDefault="000D56FC" w:rsidP="001D34EF">
            <w:pPr>
              <w:rPr>
                <w:rFonts w:ascii="Calibri" w:hAnsi="Calibri"/>
              </w:rPr>
            </w:pPr>
          </w:p>
        </w:tc>
      </w:tr>
    </w:tbl>
    <w:p w:rsidR="000D56FC" w:rsidRDefault="000D56FC" w:rsidP="000D56FC">
      <w:pPr>
        <w:pStyle w:val="ListParagraph"/>
        <w:ind w:left="284"/>
        <w:rPr>
          <w:rFonts w:ascii="Calibri" w:hAnsi="Calibri"/>
        </w:rPr>
      </w:pPr>
    </w:p>
    <w:p w:rsidR="000D56FC" w:rsidRPr="00E73194" w:rsidRDefault="000D56FC" w:rsidP="000D56FC">
      <w:pPr>
        <w:pStyle w:val="ListParagraph"/>
        <w:ind w:left="284"/>
        <w:rPr>
          <w:rFonts w:ascii="Calibri" w:hAnsi="Calibri"/>
          <w:b/>
        </w:rPr>
      </w:pPr>
      <w:r w:rsidRPr="00E73194">
        <w:rPr>
          <w:rFonts w:ascii="Calibri" w:hAnsi="Calibri"/>
          <w:b/>
        </w:rPr>
        <w:t>Confirmation from your practice that you will be released to fulfil the role.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02"/>
        <w:gridCol w:w="4502"/>
      </w:tblGrid>
      <w:tr w:rsidR="000D56FC" w:rsidTr="001D34EF">
        <w:trPr>
          <w:trHeight w:val="340"/>
        </w:trPr>
        <w:tc>
          <w:tcPr>
            <w:tcW w:w="9004" w:type="dxa"/>
            <w:gridSpan w:val="2"/>
          </w:tcPr>
          <w:p w:rsidR="000D56FC" w:rsidRDefault="000D56FC" w:rsidP="001D3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</w:t>
            </w:r>
            <w:r w:rsidRPr="007976C4">
              <w:rPr>
                <w:rFonts w:ascii="Calibri" w:hAnsi="Calibri"/>
              </w:rPr>
              <w:t xml:space="preserve"> supporting GP Partner at your practice</w:t>
            </w:r>
          </w:p>
        </w:tc>
      </w:tr>
      <w:tr w:rsidR="000D56FC" w:rsidTr="001D34EF">
        <w:trPr>
          <w:trHeight w:val="340"/>
        </w:trPr>
        <w:tc>
          <w:tcPr>
            <w:tcW w:w="9004" w:type="dxa"/>
            <w:gridSpan w:val="2"/>
          </w:tcPr>
          <w:p w:rsidR="000D56FC" w:rsidRDefault="000D56FC" w:rsidP="001D3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</w:tr>
      <w:tr w:rsidR="000D56FC" w:rsidTr="001D34EF">
        <w:trPr>
          <w:trHeight w:val="340"/>
        </w:trPr>
        <w:tc>
          <w:tcPr>
            <w:tcW w:w="4502" w:type="dxa"/>
          </w:tcPr>
          <w:p w:rsidR="000D56FC" w:rsidRDefault="000D56FC" w:rsidP="001D34EF">
            <w:pPr>
              <w:rPr>
                <w:rFonts w:ascii="Calibri" w:hAnsi="Calibri"/>
              </w:rPr>
            </w:pPr>
            <w:r w:rsidRPr="007976C4">
              <w:rPr>
                <w:rFonts w:ascii="Calibri" w:hAnsi="Calibri"/>
              </w:rPr>
              <w:t>Signature:</w:t>
            </w:r>
          </w:p>
        </w:tc>
        <w:tc>
          <w:tcPr>
            <w:tcW w:w="4502" w:type="dxa"/>
          </w:tcPr>
          <w:p w:rsidR="000D56FC" w:rsidRDefault="000D56FC" w:rsidP="001D3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</w:tr>
    </w:tbl>
    <w:p w:rsidR="000D56FC" w:rsidRDefault="000D56FC" w:rsidP="000D56FC">
      <w:pPr>
        <w:ind w:left="284"/>
        <w:rPr>
          <w:rFonts w:ascii="Calibri" w:hAnsi="Calibri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02"/>
        <w:gridCol w:w="4502"/>
      </w:tblGrid>
      <w:tr w:rsidR="000D56FC" w:rsidTr="001D34EF">
        <w:trPr>
          <w:trHeight w:val="340"/>
        </w:trPr>
        <w:tc>
          <w:tcPr>
            <w:tcW w:w="9004" w:type="dxa"/>
            <w:gridSpan w:val="2"/>
          </w:tcPr>
          <w:p w:rsidR="000D56FC" w:rsidRDefault="000D56FC" w:rsidP="001D3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</w:t>
            </w:r>
            <w:r w:rsidRPr="007976C4">
              <w:rPr>
                <w:rFonts w:ascii="Calibri" w:hAnsi="Calibri"/>
              </w:rPr>
              <w:t xml:space="preserve"> supporting GP Partner at your practice</w:t>
            </w:r>
          </w:p>
        </w:tc>
      </w:tr>
      <w:tr w:rsidR="000D56FC" w:rsidTr="001D34EF">
        <w:trPr>
          <w:trHeight w:val="340"/>
        </w:trPr>
        <w:tc>
          <w:tcPr>
            <w:tcW w:w="9004" w:type="dxa"/>
            <w:gridSpan w:val="2"/>
          </w:tcPr>
          <w:p w:rsidR="000D56FC" w:rsidRDefault="000D56FC" w:rsidP="001D3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</w:tr>
      <w:tr w:rsidR="000D56FC" w:rsidTr="001D34EF">
        <w:trPr>
          <w:trHeight w:val="340"/>
        </w:trPr>
        <w:tc>
          <w:tcPr>
            <w:tcW w:w="4502" w:type="dxa"/>
          </w:tcPr>
          <w:p w:rsidR="000D56FC" w:rsidRDefault="000D56FC" w:rsidP="001D34EF">
            <w:pPr>
              <w:rPr>
                <w:rFonts w:ascii="Calibri" w:hAnsi="Calibri"/>
              </w:rPr>
            </w:pPr>
            <w:r w:rsidRPr="007976C4">
              <w:rPr>
                <w:rFonts w:ascii="Calibri" w:hAnsi="Calibri"/>
              </w:rPr>
              <w:t>Signature:</w:t>
            </w:r>
          </w:p>
        </w:tc>
        <w:tc>
          <w:tcPr>
            <w:tcW w:w="4502" w:type="dxa"/>
          </w:tcPr>
          <w:p w:rsidR="000D56FC" w:rsidRDefault="000D56FC" w:rsidP="001D3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</w:tr>
    </w:tbl>
    <w:p w:rsidR="000D56FC" w:rsidRPr="007976C4" w:rsidRDefault="000D56FC" w:rsidP="000D56FC">
      <w:pPr>
        <w:rPr>
          <w:rFonts w:ascii="Calibri" w:hAnsi="Calibri"/>
        </w:rPr>
      </w:pPr>
    </w:p>
    <w:p w:rsidR="000D56FC" w:rsidRPr="00E73194" w:rsidRDefault="000D56FC" w:rsidP="000D56FC">
      <w:pPr>
        <w:pStyle w:val="ListParagraph"/>
        <w:ind w:left="284"/>
        <w:rPr>
          <w:rFonts w:ascii="Calibri" w:hAnsi="Calibri"/>
          <w:b/>
        </w:rPr>
      </w:pPr>
      <w:r w:rsidRPr="00E73194">
        <w:rPr>
          <w:rFonts w:ascii="Calibri" w:hAnsi="Calibri"/>
          <w:b/>
        </w:rPr>
        <w:t>PCN practice partner of another practice supporting your application</w:t>
      </w:r>
      <w:r>
        <w:rPr>
          <w:rFonts w:ascii="Calibri" w:hAnsi="Calibri"/>
          <w:b/>
        </w:rPr>
        <w:t>.</w:t>
      </w:r>
      <w:r w:rsidRPr="00E73194">
        <w:rPr>
          <w:rFonts w:ascii="Calibri" w:hAnsi="Calibri"/>
          <w:b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02"/>
        <w:gridCol w:w="4502"/>
      </w:tblGrid>
      <w:tr w:rsidR="000D56FC" w:rsidTr="001D34EF">
        <w:trPr>
          <w:trHeight w:val="340"/>
        </w:trPr>
        <w:tc>
          <w:tcPr>
            <w:tcW w:w="9004" w:type="dxa"/>
            <w:gridSpan w:val="2"/>
          </w:tcPr>
          <w:p w:rsidR="000D56FC" w:rsidRDefault="000D56FC" w:rsidP="001D3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</w:tr>
      <w:tr w:rsidR="000D56FC" w:rsidTr="001D34EF">
        <w:trPr>
          <w:trHeight w:val="340"/>
        </w:trPr>
        <w:tc>
          <w:tcPr>
            <w:tcW w:w="4502" w:type="dxa"/>
          </w:tcPr>
          <w:p w:rsidR="000D56FC" w:rsidRDefault="000D56FC" w:rsidP="001D34EF">
            <w:pPr>
              <w:rPr>
                <w:rFonts w:ascii="Calibri" w:hAnsi="Calibri"/>
              </w:rPr>
            </w:pPr>
            <w:r w:rsidRPr="007976C4">
              <w:rPr>
                <w:rFonts w:ascii="Calibri" w:hAnsi="Calibri"/>
              </w:rPr>
              <w:t>Signature:</w:t>
            </w:r>
          </w:p>
        </w:tc>
        <w:tc>
          <w:tcPr>
            <w:tcW w:w="4502" w:type="dxa"/>
          </w:tcPr>
          <w:p w:rsidR="000D56FC" w:rsidRDefault="000D56FC" w:rsidP="001D3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</w:tr>
    </w:tbl>
    <w:p w:rsidR="000D56FC" w:rsidRDefault="000D56FC" w:rsidP="000D56FC">
      <w:pPr>
        <w:rPr>
          <w:rFonts w:ascii="Calibri" w:hAnsi="Calibr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0D56FC" w:rsidTr="001D34EF">
        <w:tc>
          <w:tcPr>
            <w:tcW w:w="9038" w:type="dxa"/>
          </w:tcPr>
          <w:p w:rsidR="000D56FC" w:rsidRDefault="000D56FC" w:rsidP="001D34EF">
            <w:pPr>
              <w:rPr>
                <w:rFonts w:ascii="Calibri" w:hAnsi="Calibri"/>
              </w:rPr>
            </w:pPr>
            <w:r w:rsidRPr="00E73194">
              <w:rPr>
                <w:rFonts w:ascii="Calibri" w:hAnsi="Calibri"/>
              </w:rPr>
              <w:t xml:space="preserve">Submit in less than 500 words explaining how you meet requirements of role (refer to Job Role document) and what you can offer. </w:t>
            </w:r>
          </w:p>
        </w:tc>
        <w:bookmarkStart w:id="0" w:name="_GoBack"/>
        <w:bookmarkEnd w:id="0"/>
      </w:tr>
      <w:tr w:rsidR="000D56FC" w:rsidTr="001D34EF">
        <w:tc>
          <w:tcPr>
            <w:tcW w:w="9038" w:type="dxa"/>
          </w:tcPr>
          <w:p w:rsidR="000D56FC" w:rsidRDefault="000D56FC" w:rsidP="001D34EF">
            <w:pPr>
              <w:rPr>
                <w:rFonts w:ascii="Calibri" w:hAnsi="Calibri"/>
              </w:rPr>
            </w:pPr>
          </w:p>
          <w:p w:rsidR="000D56FC" w:rsidRDefault="000D56FC" w:rsidP="001D34EF">
            <w:pPr>
              <w:rPr>
                <w:rFonts w:ascii="Calibri" w:hAnsi="Calibri"/>
              </w:rPr>
            </w:pPr>
          </w:p>
          <w:p w:rsidR="000D56FC" w:rsidRDefault="000D56FC" w:rsidP="001D34EF">
            <w:pPr>
              <w:rPr>
                <w:rFonts w:ascii="Calibri" w:hAnsi="Calibri"/>
              </w:rPr>
            </w:pPr>
          </w:p>
          <w:p w:rsidR="000D56FC" w:rsidRDefault="000D56FC" w:rsidP="001D34EF">
            <w:pPr>
              <w:rPr>
                <w:rFonts w:ascii="Calibri" w:hAnsi="Calibri"/>
              </w:rPr>
            </w:pPr>
          </w:p>
          <w:p w:rsidR="000D56FC" w:rsidRDefault="000D56FC" w:rsidP="001D34EF">
            <w:pPr>
              <w:rPr>
                <w:rFonts w:ascii="Calibri" w:hAnsi="Calibri"/>
              </w:rPr>
            </w:pPr>
          </w:p>
          <w:p w:rsidR="000D56FC" w:rsidRDefault="000D56FC" w:rsidP="001D34EF">
            <w:pPr>
              <w:rPr>
                <w:rFonts w:ascii="Calibri" w:hAnsi="Calibri"/>
              </w:rPr>
            </w:pPr>
          </w:p>
          <w:p w:rsidR="000D56FC" w:rsidRDefault="000D56FC" w:rsidP="001D34EF">
            <w:pPr>
              <w:rPr>
                <w:rFonts w:ascii="Calibri" w:hAnsi="Calibri"/>
              </w:rPr>
            </w:pPr>
          </w:p>
        </w:tc>
      </w:tr>
    </w:tbl>
    <w:p w:rsidR="000D56FC" w:rsidRPr="007976C4" w:rsidRDefault="000D56FC" w:rsidP="000D56FC">
      <w:pPr>
        <w:rPr>
          <w:rFonts w:ascii="Calibri" w:hAnsi="Calibri"/>
        </w:rPr>
      </w:pPr>
    </w:p>
    <w:p w:rsidR="000D56FC" w:rsidRPr="007976C4" w:rsidRDefault="000D56FC" w:rsidP="000D56FC">
      <w:pPr>
        <w:rPr>
          <w:rFonts w:ascii="Calibri" w:hAnsi="Calibri"/>
        </w:rPr>
      </w:pPr>
      <w:r w:rsidRPr="007976C4">
        <w:rPr>
          <w:rFonts w:ascii="Calibri" w:hAnsi="Calibri"/>
        </w:rPr>
        <w:t>All applications must be sent by 5pm on 24</w:t>
      </w:r>
      <w:r w:rsidRPr="007976C4">
        <w:rPr>
          <w:rFonts w:ascii="Calibri" w:hAnsi="Calibri"/>
          <w:vertAlign w:val="superscript"/>
        </w:rPr>
        <w:t>th</w:t>
      </w:r>
      <w:r w:rsidRPr="007976C4">
        <w:rPr>
          <w:rFonts w:ascii="Calibri" w:hAnsi="Calibri"/>
        </w:rPr>
        <w:t xml:space="preserve"> May 2019 to Ashraf </w:t>
      </w:r>
      <w:proofErr w:type="spellStart"/>
      <w:r w:rsidRPr="007976C4">
        <w:rPr>
          <w:rFonts w:ascii="Calibri" w:hAnsi="Calibri"/>
        </w:rPr>
        <w:t>Ullah</w:t>
      </w:r>
      <w:proofErr w:type="spellEnd"/>
      <w:r w:rsidRPr="007976C4">
        <w:rPr>
          <w:rFonts w:ascii="Calibri" w:hAnsi="Calibri"/>
        </w:rPr>
        <w:t xml:space="preserve"> @ </w:t>
      </w:r>
      <w:hyperlink r:id="rId7" w:history="1">
        <w:r w:rsidRPr="007976C4">
          <w:rPr>
            <w:rStyle w:val="Hyperlink"/>
            <w:rFonts w:ascii="Calibri" w:hAnsi="Calibri"/>
          </w:rPr>
          <w:t>Ashraf.Ullah@nhs.net</w:t>
        </w:r>
      </w:hyperlink>
      <w:r w:rsidRPr="007976C4">
        <w:rPr>
          <w:rFonts w:ascii="Calibri" w:hAnsi="Calibri"/>
        </w:rPr>
        <w:tab/>
      </w:r>
    </w:p>
    <w:p w:rsidR="000D56FC" w:rsidRDefault="000D56FC" w:rsidP="000D56FC">
      <w:pPr>
        <w:rPr>
          <w:rFonts w:ascii="Calibri" w:hAnsi="Calibri"/>
        </w:rPr>
      </w:pPr>
    </w:p>
    <w:p w:rsidR="000D56FC" w:rsidRDefault="000D56FC" w:rsidP="000D56FC">
      <w:pPr>
        <w:rPr>
          <w:rFonts w:ascii="Calibri" w:hAnsi="Calibri"/>
        </w:rPr>
      </w:pPr>
      <w:r w:rsidRPr="007976C4">
        <w:rPr>
          <w:rFonts w:ascii="Calibri" w:hAnsi="Calibri"/>
        </w:rPr>
        <w:t>I, the applicant, have read the job application and I am, to the best of my knowledge, able to fulfil the requirements.</w:t>
      </w:r>
    </w:p>
    <w:p w:rsidR="000D56FC" w:rsidRPr="007976C4" w:rsidRDefault="000D56FC" w:rsidP="000D56FC">
      <w:pPr>
        <w:rPr>
          <w:rFonts w:ascii="Calibri" w:hAnsi="Calibri"/>
        </w:rPr>
      </w:pPr>
    </w:p>
    <w:p w:rsidR="000D56FC" w:rsidRDefault="000D56FC" w:rsidP="000D56FC">
      <w:pPr>
        <w:rPr>
          <w:rFonts w:ascii="Calibri" w:hAnsi="Calibri"/>
        </w:rPr>
      </w:pPr>
      <w:r w:rsidRPr="007976C4">
        <w:rPr>
          <w:rFonts w:ascii="Calibri" w:hAnsi="Calibri"/>
        </w:rPr>
        <w:t>I, the applicant, confirm the information given in this application is true and sufficiently complete so as not to mislead.</w:t>
      </w:r>
    </w:p>
    <w:p w:rsidR="000D56FC" w:rsidRDefault="000D56FC" w:rsidP="000D56FC">
      <w:pPr>
        <w:rPr>
          <w:rFonts w:ascii="Calibri" w:hAnsi="Calibr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644"/>
      </w:tblGrid>
      <w:tr w:rsidR="000D56FC" w:rsidTr="001D34EF">
        <w:trPr>
          <w:trHeight w:val="340"/>
        </w:trPr>
        <w:tc>
          <w:tcPr>
            <w:tcW w:w="4394" w:type="dxa"/>
          </w:tcPr>
          <w:p w:rsidR="000D56FC" w:rsidRDefault="000D56FC" w:rsidP="001D34EF">
            <w:pPr>
              <w:rPr>
                <w:rFonts w:ascii="Calibri" w:hAnsi="Calibri"/>
              </w:rPr>
            </w:pPr>
            <w:r w:rsidRPr="007976C4">
              <w:rPr>
                <w:rFonts w:ascii="Calibri" w:hAnsi="Calibri"/>
              </w:rPr>
              <w:t>Signature:</w:t>
            </w:r>
          </w:p>
        </w:tc>
        <w:tc>
          <w:tcPr>
            <w:tcW w:w="4644" w:type="dxa"/>
          </w:tcPr>
          <w:p w:rsidR="000D56FC" w:rsidRDefault="000D56FC" w:rsidP="001D34EF">
            <w:pPr>
              <w:rPr>
                <w:rFonts w:ascii="Calibri" w:hAnsi="Calibri"/>
              </w:rPr>
            </w:pPr>
            <w:r w:rsidRPr="007976C4">
              <w:rPr>
                <w:rFonts w:ascii="Calibri" w:hAnsi="Calibri"/>
              </w:rPr>
              <w:t>Date:</w:t>
            </w:r>
          </w:p>
        </w:tc>
      </w:tr>
    </w:tbl>
    <w:p w:rsidR="00DB1461" w:rsidRDefault="000D56FC">
      <w:r w:rsidRPr="007976C4">
        <w:rPr>
          <w:rFonts w:ascii="Calibri" w:hAnsi="Calibri"/>
        </w:rPr>
        <w:tab/>
      </w:r>
      <w:r w:rsidRPr="007976C4">
        <w:rPr>
          <w:rFonts w:ascii="Calibri" w:hAnsi="Calibri"/>
        </w:rPr>
        <w:tab/>
      </w:r>
      <w:r w:rsidRPr="007976C4">
        <w:rPr>
          <w:rFonts w:ascii="Calibri" w:hAnsi="Calibri"/>
        </w:rPr>
        <w:tab/>
      </w:r>
      <w:r w:rsidRPr="007976C4">
        <w:rPr>
          <w:rFonts w:ascii="Calibri" w:hAnsi="Calibri"/>
        </w:rPr>
        <w:tab/>
      </w:r>
      <w:r w:rsidRPr="007976C4">
        <w:rPr>
          <w:rFonts w:ascii="Calibri" w:hAnsi="Calibri"/>
        </w:rPr>
        <w:tab/>
      </w:r>
    </w:p>
    <w:sectPr w:rsidR="00DB14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C9" w:rsidRDefault="00E86FC9" w:rsidP="00E86FC9">
      <w:r>
        <w:separator/>
      </w:r>
    </w:p>
  </w:endnote>
  <w:endnote w:type="continuationSeparator" w:id="0">
    <w:p w:rsidR="00E86FC9" w:rsidRDefault="00E86FC9" w:rsidP="00E8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C9" w:rsidRDefault="00E86FC9">
    <w:pPr>
      <w:pStyle w:val="Footer"/>
    </w:pPr>
    <w:r w:rsidRPr="00E86FC9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327DD9" wp14:editId="7012BC81">
              <wp:simplePos x="0" y="0"/>
              <wp:positionH relativeFrom="page">
                <wp:posOffset>190500</wp:posOffset>
              </wp:positionH>
              <wp:positionV relativeFrom="line">
                <wp:posOffset>-176530</wp:posOffset>
              </wp:positionV>
              <wp:extent cx="7296785" cy="274320"/>
              <wp:effectExtent l="0" t="0" r="18415" b="11430"/>
              <wp:wrapTopAndBottom/>
              <wp:docPr id="3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6785" cy="274320"/>
                        <a:chOff x="374" y="14903"/>
                        <a:chExt cx="11491" cy="432"/>
                      </a:xfrm>
                    </wpg:grpSpPr>
                    <wps:wsp>
                      <wps:cNvPr id="4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308679346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86FC9" w:rsidRDefault="00E86FC9" w:rsidP="00E86FC9">
                                <w:pPr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E86FC9" w:rsidRDefault="00E86FC9" w:rsidP="00E86FC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86FC9" w:rsidRPr="00A02413" w:rsidRDefault="00E86FC9" w:rsidP="00E86FC9">
                            <w:pPr>
                              <w:rPr>
                                <w:color w:val="92D050"/>
                              </w:rPr>
                            </w:pPr>
                            <w:r w:rsidRPr="00A02413">
                              <w:rPr>
                                <w:color w:val="92D050"/>
                              </w:rPr>
                              <w:t xml:space="preserve">Page </w:t>
                            </w:r>
                            <w:r w:rsidRPr="00A02413">
                              <w:rPr>
                                <w:color w:val="92D050"/>
                              </w:rPr>
                              <w:fldChar w:fldCharType="begin"/>
                            </w:r>
                            <w:r w:rsidRPr="00A02413">
                              <w:rPr>
                                <w:color w:val="92D050"/>
                              </w:rPr>
                              <w:instrText xml:space="preserve"> PAGE   \* MERGEFORMAT </w:instrText>
                            </w:r>
                            <w:r w:rsidRPr="00A02413">
                              <w:rPr>
                                <w:color w:val="92D050"/>
                              </w:rPr>
                              <w:fldChar w:fldCharType="separate"/>
                            </w:r>
                            <w:r w:rsidR="000D56FC">
                              <w:rPr>
                                <w:noProof/>
                                <w:color w:val="92D050"/>
                              </w:rPr>
                              <w:t>1</w:t>
                            </w:r>
                            <w:r w:rsidRPr="00A02413">
                              <w:rPr>
                                <w:noProof/>
                                <w:color w:val="92D0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7" style="position:absolute;margin-left:15pt;margin-top:-13.9pt;width:574.55pt;height:21.6pt;z-index:251662336;mso-position-horizontal-relative:page;mso-position-vertical-relative:line" coordorigin="374,14903" coordsize="11491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">
              <v:rect id="Rectangle 157" o:spid="_x0000_s1028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JrcMA&#10;AADaAAAADwAAAGRycy9kb3ducmV2LnhtbESPUWvCMBSF3wf+h3CFva2pUkQ6o4gwGILD6WB7vCbX&#10;ttjclCZrun9vBoM9Hs453+GsNqNtxUC9bxwrmGU5CGLtTMOVgo/zy9MShA/IBlvHpOCHPGzWk4cV&#10;lsZFfqfhFCqRIOxLVFCH0JVSel2TRZ+5jjh5V9dbDEn2lTQ9xgS3rZzn+UJabDgt1NjRriZ9O31b&#10;BUe9vLhjnO0Psfu0bxG/DsXOKfU4HbfPIAKN4T/81341Cgr4vZ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BJrcMAAADaAAAADwAAAAAAAAAAAAAAAACYAgAAZHJzL2Rv&#10;d25yZXYueG1sUEsFBgAAAAAEAAQA9QAAAIgDAAAAAA==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308679346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86FC9" w:rsidRDefault="00E86FC9" w:rsidP="00E86FC9">
                          <w:pPr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:rsidR="00E86FC9" w:rsidRDefault="00E86FC9" w:rsidP="00E86FC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SOMQA&#10;AADaAAAADwAAAGRycy9kb3ducmV2LnhtbESPT4vCMBTE7wv7HcITvK2pyop0jbII+++iWKXs8dG8&#10;bYvNS02idv30RhA8DjPzG2a26EwjTuR8bVnBcJCAIC6srrlUsNt+vExB+ICssbFMCv7Jw2L+/DTD&#10;VNszb+iUhVJECPsUFVQhtKmUvqjIoB/Yljh6f9YZDFG6UmqH5wg3jRwlyUQarDkuVNjSsqJinx2N&#10;gu3ld3Vojuuvev+Tu2W2yn0+/lSq3+ve30AE6sIjfG9/awWv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kjjEAAAA2gAAAA8AAAAAAAAAAAAAAAAAmAIAAGRycy9k&#10;b3ducmV2LnhtbFBLBQYAAAAABAAEAPUAAACJAwAAAAA=&#10;" filled="f" strokecolor="#92d050">
                <v:textbox>
                  <w:txbxContent>
                    <w:p w:rsidR="00E86FC9" w:rsidRPr="00A02413" w:rsidRDefault="00E86FC9" w:rsidP="00E86FC9">
                      <w:pPr>
                        <w:rPr>
                          <w:color w:val="92D050"/>
                        </w:rPr>
                      </w:pPr>
                      <w:r w:rsidRPr="00A02413">
                        <w:rPr>
                          <w:color w:val="92D050"/>
                        </w:rPr>
                        <w:t xml:space="preserve">Page </w:t>
                      </w:r>
                      <w:r w:rsidRPr="00A02413">
                        <w:rPr>
                          <w:color w:val="92D050"/>
                        </w:rPr>
                        <w:fldChar w:fldCharType="begin"/>
                      </w:r>
                      <w:r w:rsidRPr="00A02413">
                        <w:rPr>
                          <w:color w:val="92D050"/>
                        </w:rPr>
                        <w:instrText xml:space="preserve"> PAGE   \* MERGEFORMAT </w:instrText>
                      </w:r>
                      <w:r w:rsidRPr="00A02413">
                        <w:rPr>
                          <w:color w:val="92D050"/>
                        </w:rPr>
                        <w:fldChar w:fldCharType="separate"/>
                      </w:r>
                      <w:r w:rsidR="000D56FC">
                        <w:rPr>
                          <w:noProof/>
                          <w:color w:val="92D050"/>
                        </w:rPr>
                        <w:t>1</w:t>
                      </w:r>
                      <w:r w:rsidRPr="00A02413">
                        <w:rPr>
                          <w:noProof/>
                          <w:color w:val="92D050"/>
                        </w:rPr>
                        <w:fldChar w:fldCharType="end"/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  <w:r w:rsidRPr="00E86FC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6966E" wp14:editId="5855AD49">
              <wp:simplePos x="0" y="0"/>
              <wp:positionH relativeFrom="margin">
                <wp:posOffset>-715010</wp:posOffset>
              </wp:positionH>
              <wp:positionV relativeFrom="paragraph">
                <wp:posOffset>119380</wp:posOffset>
              </wp:positionV>
              <wp:extent cx="7296785" cy="381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78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6FC9" w:rsidRDefault="00E86FC9" w:rsidP="00E86FC9">
                          <w:pPr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 xml:space="preserve">East End Health Network Co Ltd | 1st Floor - Room F12 |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>The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>Spitalfields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Practice | 20 Old Montague Street | London E1 5PB</w:t>
                          </w:r>
                        </w:p>
                        <w:p w:rsidR="00E86FC9" w:rsidRDefault="00E86FC9" w:rsidP="00E86FC9">
                          <w:pPr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>Tel: 0207 650 1938/1939 | Fax: 0207 650 1920 | Web: eehn.co.uk | Email:eehn.nw2@nhs.net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56.3pt;margin-top:9.4pt;width:574.5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" fillcolor="white [3201]" stroked="f" strokeweight=".5pt">
              <v:textbox>
                <w:txbxContent>
                  <w:p w:rsidR="00E86FC9" w:rsidRDefault="00E86FC9" w:rsidP="00E86FC9">
                    <w:pPr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</w:rPr>
                      <w:t xml:space="preserve">East End Health Network Co Ltd | 1st Floor - Room F12 | </w:t>
                    </w:r>
                    <w:proofErr w:type="gramStart"/>
                    <w:r>
                      <w:rPr>
                        <w:color w:val="808080" w:themeColor="background1" w:themeShade="80"/>
                        <w:sz w:val="20"/>
                      </w:rPr>
                      <w:t>The</w:t>
                    </w:r>
                    <w:proofErr w:type="gramEnd"/>
                    <w:r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808080" w:themeColor="background1" w:themeShade="80"/>
                        <w:sz w:val="20"/>
                      </w:rPr>
                      <w:t>Spitalfields</w:t>
                    </w:r>
                    <w:proofErr w:type="spellEnd"/>
                    <w:r>
                      <w:rPr>
                        <w:color w:val="808080" w:themeColor="background1" w:themeShade="80"/>
                        <w:sz w:val="20"/>
                      </w:rPr>
                      <w:t xml:space="preserve"> Practice | 20 Old Montague Street | London E1 5PB</w:t>
                    </w:r>
                  </w:p>
                  <w:p w:rsidR="00E86FC9" w:rsidRDefault="00E86FC9" w:rsidP="00E86FC9">
                    <w:pPr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</w:rPr>
                      <w:t>Tel: 0207 650 1938/1939 | Fax: 0207 650 1920 | Web: eehn.co.uk | Email:eehn.nw2@nhs.net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C9" w:rsidRDefault="00E86FC9" w:rsidP="00E86FC9">
      <w:r>
        <w:separator/>
      </w:r>
    </w:p>
  </w:footnote>
  <w:footnote w:type="continuationSeparator" w:id="0">
    <w:p w:rsidR="00E86FC9" w:rsidRDefault="00E86FC9" w:rsidP="00E8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FC" w:rsidRDefault="000D56FC">
    <w:pPr>
      <w:pStyle w:val="Header"/>
    </w:pPr>
    <w:r w:rsidRPr="00E86FC9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1ABD47CA" wp14:editId="6A77D889">
          <wp:simplePos x="0" y="0"/>
          <wp:positionH relativeFrom="margin">
            <wp:posOffset>5292725</wp:posOffset>
          </wp:positionH>
          <wp:positionV relativeFrom="margin">
            <wp:posOffset>-677545</wp:posOffset>
          </wp:positionV>
          <wp:extent cx="1405255" cy="446405"/>
          <wp:effectExtent l="19050" t="19050" r="23495" b="107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1" b="16901"/>
                  <a:stretch/>
                </pic:blipFill>
                <pic:spPr bwMode="auto">
                  <a:xfrm>
                    <a:off x="0" y="0"/>
                    <a:ext cx="1405255" cy="446405"/>
                  </a:xfrm>
                  <a:prstGeom prst="rect">
                    <a:avLst/>
                  </a:prstGeom>
                  <a:ln w="3175">
                    <a:solidFill>
                      <a:srgbClr val="92D050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FC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944E31" wp14:editId="7C887A00">
              <wp:simplePos x="0" y="0"/>
              <wp:positionH relativeFrom="column">
                <wp:posOffset>-655320</wp:posOffset>
              </wp:positionH>
              <wp:positionV relativeFrom="paragraph">
                <wp:posOffset>-222250</wp:posOffset>
              </wp:positionV>
              <wp:extent cx="5945979" cy="457200"/>
              <wp:effectExtent l="0" t="0" r="0" b="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5979" cy="4572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extLst/>
                    </wps:spPr>
                    <wps:txbx>
                      <w:txbxContent>
                        <w:p w:rsidR="000D56FC" w:rsidRPr="000D56FC" w:rsidRDefault="000D56FC" w:rsidP="000D56FC">
                          <w:pPr>
                            <w:pStyle w:val="Header"/>
                            <w:shd w:val="clear" w:color="auto" w:fill="92D050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D56F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Clinical Director for Primary Care Networks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97" o:spid="_x0000_s1026" style="position:absolute;margin-left:-51.6pt;margin-top:-17.5pt;width:468.2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" fillcolor="#92d050" stroked="f">
              <v:textbox>
                <w:txbxContent>
                  <w:p w:rsidR="000D56FC" w:rsidRPr="000D56FC" w:rsidRDefault="000D56FC" w:rsidP="000D56FC">
                    <w:pPr>
                      <w:pStyle w:val="Header"/>
                      <w:shd w:val="clear" w:color="auto" w:fill="92D050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0D56FC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>Clinical Director for Primary Care Networks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SwMDO3MDMzNjI2NzJT0lEKTi0uzszPAykwrAUAd9T92ywAAAA="/>
  </w:docVars>
  <w:rsids>
    <w:rsidRoot w:val="00E86FC9"/>
    <w:rsid w:val="000A6ACE"/>
    <w:rsid w:val="000D56FC"/>
    <w:rsid w:val="00DB1461"/>
    <w:rsid w:val="00E86FC9"/>
    <w:rsid w:val="00F8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A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A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A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A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A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A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A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A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A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A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A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A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A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A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A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A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A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A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6A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6A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A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6A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6ACE"/>
    <w:rPr>
      <w:b/>
      <w:bCs/>
    </w:rPr>
  </w:style>
  <w:style w:type="character" w:styleId="Emphasis">
    <w:name w:val="Emphasis"/>
    <w:basedOn w:val="DefaultParagraphFont"/>
    <w:uiPriority w:val="20"/>
    <w:qFormat/>
    <w:rsid w:val="000A6A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6ACE"/>
    <w:rPr>
      <w:szCs w:val="32"/>
    </w:rPr>
  </w:style>
  <w:style w:type="paragraph" w:styleId="ListParagraph">
    <w:name w:val="List Paragraph"/>
    <w:basedOn w:val="Normal"/>
    <w:uiPriority w:val="34"/>
    <w:qFormat/>
    <w:rsid w:val="000A6A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6A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6A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6A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ACE"/>
    <w:rPr>
      <w:b/>
      <w:i/>
      <w:sz w:val="24"/>
    </w:rPr>
  </w:style>
  <w:style w:type="character" w:styleId="SubtleEmphasis">
    <w:name w:val="Subtle Emphasis"/>
    <w:uiPriority w:val="19"/>
    <w:qFormat/>
    <w:rsid w:val="000A6A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6A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6A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6A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6A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6AC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86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6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D56F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56FC"/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A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A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A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A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A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A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A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A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A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A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A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A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A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A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A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A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A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A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6A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6A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A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6A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6ACE"/>
    <w:rPr>
      <w:b/>
      <w:bCs/>
    </w:rPr>
  </w:style>
  <w:style w:type="character" w:styleId="Emphasis">
    <w:name w:val="Emphasis"/>
    <w:basedOn w:val="DefaultParagraphFont"/>
    <w:uiPriority w:val="20"/>
    <w:qFormat/>
    <w:rsid w:val="000A6A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6ACE"/>
    <w:rPr>
      <w:szCs w:val="32"/>
    </w:rPr>
  </w:style>
  <w:style w:type="paragraph" w:styleId="ListParagraph">
    <w:name w:val="List Paragraph"/>
    <w:basedOn w:val="Normal"/>
    <w:uiPriority w:val="34"/>
    <w:qFormat/>
    <w:rsid w:val="000A6A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6A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6A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6A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ACE"/>
    <w:rPr>
      <w:b/>
      <w:i/>
      <w:sz w:val="24"/>
    </w:rPr>
  </w:style>
  <w:style w:type="character" w:styleId="SubtleEmphasis">
    <w:name w:val="Subtle Emphasis"/>
    <w:uiPriority w:val="19"/>
    <w:qFormat/>
    <w:rsid w:val="000A6A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6A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6A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6A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6A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6AC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86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6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D56F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56FC"/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hraf.Ullah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Salisbury, Patrick</dc:creator>
  <cp:lastModifiedBy>Ashadul Alom</cp:lastModifiedBy>
  <cp:revision>2</cp:revision>
  <dcterms:created xsi:type="dcterms:W3CDTF">2018-05-04T10:42:00Z</dcterms:created>
  <dcterms:modified xsi:type="dcterms:W3CDTF">2019-05-09T14:48:00Z</dcterms:modified>
</cp:coreProperties>
</file>